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5E" w:rsidRPr="00495D5E" w:rsidRDefault="00495D5E" w:rsidP="00495D5E">
      <w:pPr>
        <w:spacing w:after="0" w:line="240" w:lineRule="auto"/>
        <w:jc w:val="center"/>
        <w:rPr>
          <w:rFonts w:ascii="Tahoma" w:hAnsi="Tahoma" w:cs="Tahoma"/>
          <w:b/>
          <w:sz w:val="24"/>
          <w:szCs w:val="24"/>
        </w:rPr>
      </w:pPr>
      <w:r w:rsidRPr="00495D5E">
        <w:rPr>
          <w:rFonts w:ascii="Tahoma" w:hAnsi="Tahoma" w:cs="Tahoma"/>
          <w:b/>
          <w:sz w:val="24"/>
          <w:szCs w:val="24"/>
        </w:rPr>
        <w:t>İSTANBUL CUMHURİYET BAŞSAVCILIĞI</w:t>
      </w:r>
    </w:p>
    <w:p w:rsidR="00495D5E" w:rsidRPr="00495D5E" w:rsidRDefault="00495D5E" w:rsidP="00495D5E">
      <w:pPr>
        <w:spacing w:after="0" w:line="240" w:lineRule="auto"/>
        <w:jc w:val="center"/>
        <w:rPr>
          <w:rFonts w:ascii="Tahoma" w:hAnsi="Tahoma" w:cs="Tahoma"/>
          <w:b/>
          <w:sz w:val="24"/>
          <w:szCs w:val="24"/>
        </w:rPr>
      </w:pPr>
      <w:r w:rsidRPr="00495D5E">
        <w:rPr>
          <w:rFonts w:ascii="Tahoma" w:hAnsi="Tahoma" w:cs="Tahoma"/>
          <w:b/>
          <w:sz w:val="24"/>
          <w:szCs w:val="24"/>
        </w:rPr>
        <w:t>SAYIN MAKAMINA</w:t>
      </w:r>
    </w:p>
    <w:p w:rsidR="00495D5E" w:rsidRPr="00495D5E" w:rsidRDefault="00495D5E" w:rsidP="00495D5E">
      <w:pPr>
        <w:spacing w:after="0" w:line="240" w:lineRule="auto"/>
        <w:rPr>
          <w:rFonts w:ascii="Tahoma" w:hAnsi="Tahoma" w:cs="Tahoma"/>
          <w:sz w:val="24"/>
          <w:szCs w:val="24"/>
        </w:rPr>
      </w:pPr>
    </w:p>
    <w:p w:rsidR="00495D5E" w:rsidRDefault="00495D5E" w:rsidP="00495D5E">
      <w:pPr>
        <w:spacing w:after="0" w:line="240" w:lineRule="auto"/>
        <w:rPr>
          <w:rFonts w:ascii="Tahoma" w:hAnsi="Tahoma" w:cs="Tahoma"/>
          <w:sz w:val="24"/>
          <w:szCs w:val="24"/>
        </w:rPr>
      </w:pPr>
      <w:r>
        <w:rPr>
          <w:rFonts w:ascii="Tahoma" w:hAnsi="Tahoma" w:cs="Tahoma"/>
          <w:b/>
          <w:sz w:val="24"/>
          <w:szCs w:val="24"/>
        </w:rPr>
        <w:t>MÜŞTEKİ</w:t>
      </w:r>
      <w:r>
        <w:rPr>
          <w:rFonts w:ascii="Tahoma" w:hAnsi="Tahoma" w:cs="Tahoma"/>
          <w:b/>
          <w:sz w:val="24"/>
          <w:szCs w:val="24"/>
        </w:rPr>
        <w:tab/>
      </w:r>
      <w:r>
        <w:rPr>
          <w:rFonts w:ascii="Tahoma" w:hAnsi="Tahoma" w:cs="Tahoma"/>
          <w:b/>
          <w:sz w:val="24"/>
          <w:szCs w:val="24"/>
        </w:rPr>
        <w:tab/>
      </w:r>
      <w:r w:rsidRPr="00495D5E">
        <w:rPr>
          <w:rFonts w:ascii="Tahoma" w:hAnsi="Tahoma" w:cs="Tahoma"/>
          <w:b/>
          <w:sz w:val="24"/>
          <w:szCs w:val="24"/>
        </w:rPr>
        <w:t>:</w:t>
      </w:r>
      <w:r w:rsidRPr="00495D5E">
        <w:rPr>
          <w:rFonts w:ascii="Tahoma" w:hAnsi="Tahoma" w:cs="Tahoma"/>
          <w:sz w:val="24"/>
          <w:szCs w:val="24"/>
        </w:rPr>
        <w:t xml:space="preserve"> </w:t>
      </w:r>
      <w:r>
        <w:rPr>
          <w:rFonts w:ascii="Tahoma" w:hAnsi="Tahoma" w:cs="Tahoma"/>
          <w:sz w:val="24"/>
          <w:szCs w:val="24"/>
        </w:rPr>
        <w:t xml:space="preserve">Adı Soyadı (TCKN) </w:t>
      </w:r>
    </w:p>
    <w:p w:rsidR="00495D5E" w:rsidRPr="00495D5E" w:rsidRDefault="00495D5E" w:rsidP="00495D5E">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Adres </w:t>
      </w:r>
    </w:p>
    <w:p w:rsidR="00495D5E" w:rsidRPr="00495D5E" w:rsidRDefault="00495D5E" w:rsidP="00495D5E">
      <w:pPr>
        <w:spacing w:after="0" w:line="240" w:lineRule="auto"/>
        <w:rPr>
          <w:rFonts w:ascii="Tahoma" w:hAnsi="Tahoma" w:cs="Tahoma"/>
          <w:sz w:val="24"/>
          <w:szCs w:val="24"/>
        </w:rPr>
      </w:pPr>
    </w:p>
    <w:p w:rsidR="00495D5E" w:rsidRDefault="00495D5E" w:rsidP="00495D5E">
      <w:pPr>
        <w:spacing w:after="0" w:line="240" w:lineRule="auto"/>
        <w:rPr>
          <w:rFonts w:ascii="Tahoma" w:hAnsi="Tahoma" w:cs="Tahoma"/>
          <w:sz w:val="24"/>
          <w:szCs w:val="24"/>
        </w:rPr>
      </w:pPr>
      <w:r w:rsidRPr="00495D5E">
        <w:rPr>
          <w:rFonts w:ascii="Tahoma" w:hAnsi="Tahoma" w:cs="Tahoma"/>
          <w:b/>
          <w:sz w:val="24"/>
          <w:szCs w:val="24"/>
        </w:rPr>
        <w:t>ŞÜPHELİ</w:t>
      </w:r>
      <w:r w:rsidRPr="00495D5E">
        <w:rPr>
          <w:rFonts w:ascii="Tahoma" w:hAnsi="Tahoma" w:cs="Tahoma"/>
          <w:b/>
          <w:sz w:val="24"/>
          <w:szCs w:val="24"/>
        </w:rPr>
        <w:tab/>
      </w:r>
      <w:r w:rsidRPr="00495D5E">
        <w:rPr>
          <w:rFonts w:ascii="Tahoma" w:hAnsi="Tahoma" w:cs="Tahoma"/>
          <w:b/>
          <w:sz w:val="24"/>
          <w:szCs w:val="24"/>
        </w:rPr>
        <w:tab/>
        <w:t>:</w:t>
      </w:r>
      <w:r w:rsidRPr="00495D5E">
        <w:rPr>
          <w:rFonts w:ascii="Tahoma" w:hAnsi="Tahoma" w:cs="Tahoma"/>
          <w:sz w:val="24"/>
          <w:szCs w:val="24"/>
        </w:rPr>
        <w:t xml:space="preserve"> </w:t>
      </w:r>
      <w:r>
        <w:rPr>
          <w:rFonts w:ascii="Tahoma" w:hAnsi="Tahoma" w:cs="Tahoma"/>
          <w:sz w:val="24"/>
          <w:szCs w:val="24"/>
        </w:rPr>
        <w:t>Adı Soyadı (TCKN)</w:t>
      </w:r>
    </w:p>
    <w:p w:rsidR="00495D5E" w:rsidRPr="00495D5E" w:rsidRDefault="00495D5E" w:rsidP="00495D5E">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Adres</w:t>
      </w:r>
    </w:p>
    <w:p w:rsidR="00495D5E" w:rsidRPr="00495D5E" w:rsidRDefault="00495D5E" w:rsidP="00495D5E">
      <w:pPr>
        <w:spacing w:after="0" w:line="240" w:lineRule="auto"/>
        <w:rPr>
          <w:rFonts w:ascii="Tahoma" w:hAnsi="Tahoma" w:cs="Tahoma"/>
          <w:sz w:val="24"/>
          <w:szCs w:val="24"/>
        </w:rPr>
      </w:pPr>
    </w:p>
    <w:p w:rsidR="00495D5E" w:rsidRPr="00495D5E" w:rsidRDefault="00495D5E" w:rsidP="00495D5E">
      <w:pPr>
        <w:spacing w:after="0" w:line="240" w:lineRule="auto"/>
        <w:rPr>
          <w:rFonts w:ascii="Tahoma" w:hAnsi="Tahoma" w:cs="Tahoma"/>
          <w:sz w:val="24"/>
          <w:szCs w:val="24"/>
        </w:rPr>
      </w:pPr>
      <w:r w:rsidRPr="00495D5E">
        <w:rPr>
          <w:rFonts w:ascii="Tahoma" w:hAnsi="Tahoma" w:cs="Tahoma"/>
          <w:b/>
          <w:sz w:val="24"/>
          <w:szCs w:val="24"/>
        </w:rPr>
        <w:t>SUÇ</w:t>
      </w:r>
      <w:r>
        <w:rPr>
          <w:rFonts w:ascii="Tahoma" w:hAnsi="Tahoma" w:cs="Tahoma"/>
          <w:b/>
          <w:sz w:val="24"/>
          <w:szCs w:val="24"/>
        </w:rPr>
        <w:tab/>
      </w:r>
      <w:r w:rsidRPr="00495D5E">
        <w:rPr>
          <w:rFonts w:ascii="Tahoma" w:hAnsi="Tahoma" w:cs="Tahoma"/>
          <w:b/>
          <w:sz w:val="24"/>
          <w:szCs w:val="24"/>
        </w:rPr>
        <w:tab/>
      </w:r>
      <w:r w:rsidRPr="00495D5E">
        <w:rPr>
          <w:rFonts w:ascii="Tahoma" w:hAnsi="Tahoma" w:cs="Tahoma"/>
          <w:b/>
          <w:sz w:val="24"/>
          <w:szCs w:val="24"/>
        </w:rPr>
        <w:tab/>
        <w:t>:</w:t>
      </w:r>
      <w:r w:rsidRPr="00495D5E">
        <w:rPr>
          <w:rFonts w:ascii="Tahoma" w:hAnsi="Tahoma" w:cs="Tahoma"/>
          <w:sz w:val="24"/>
          <w:szCs w:val="24"/>
        </w:rPr>
        <w:t xml:space="preserve"> Alenen Hakaret (TCK 125/4)</w:t>
      </w:r>
    </w:p>
    <w:p w:rsidR="00495D5E" w:rsidRPr="00495D5E" w:rsidRDefault="00495D5E" w:rsidP="00495D5E">
      <w:pPr>
        <w:spacing w:after="0" w:line="240" w:lineRule="auto"/>
        <w:rPr>
          <w:rFonts w:ascii="Tahoma" w:hAnsi="Tahoma" w:cs="Tahoma"/>
          <w:sz w:val="24"/>
          <w:szCs w:val="24"/>
        </w:rPr>
      </w:pPr>
    </w:p>
    <w:p w:rsidR="00495D5E" w:rsidRPr="00495D5E" w:rsidRDefault="00495D5E" w:rsidP="00495D5E">
      <w:pPr>
        <w:spacing w:after="0" w:line="240" w:lineRule="auto"/>
        <w:rPr>
          <w:rFonts w:ascii="Tahoma" w:hAnsi="Tahoma" w:cs="Tahoma"/>
          <w:sz w:val="24"/>
          <w:szCs w:val="24"/>
        </w:rPr>
      </w:pPr>
      <w:r>
        <w:rPr>
          <w:rFonts w:ascii="Tahoma" w:hAnsi="Tahoma" w:cs="Tahoma"/>
          <w:b/>
          <w:sz w:val="24"/>
          <w:szCs w:val="24"/>
        </w:rPr>
        <w:t>SUÇ TARİHİ</w:t>
      </w:r>
      <w:r>
        <w:rPr>
          <w:rFonts w:ascii="Tahoma" w:hAnsi="Tahoma" w:cs="Tahoma"/>
          <w:b/>
          <w:sz w:val="24"/>
          <w:szCs w:val="24"/>
        </w:rPr>
        <w:tab/>
      </w:r>
      <w:r w:rsidRPr="00495D5E">
        <w:rPr>
          <w:rFonts w:ascii="Tahoma" w:hAnsi="Tahoma" w:cs="Tahoma"/>
          <w:b/>
          <w:sz w:val="24"/>
          <w:szCs w:val="24"/>
        </w:rPr>
        <w:t>:</w:t>
      </w:r>
      <w:r w:rsidRPr="00495D5E">
        <w:rPr>
          <w:rFonts w:ascii="Tahoma" w:hAnsi="Tahoma" w:cs="Tahoma"/>
          <w:sz w:val="24"/>
          <w:szCs w:val="24"/>
        </w:rPr>
        <w:t xml:space="preserve"> 04.06.2022</w:t>
      </w:r>
    </w:p>
    <w:p w:rsidR="00495D5E" w:rsidRPr="00495D5E" w:rsidRDefault="00495D5E" w:rsidP="00495D5E">
      <w:pPr>
        <w:spacing w:after="0" w:line="240" w:lineRule="auto"/>
        <w:rPr>
          <w:rFonts w:ascii="Tahoma" w:hAnsi="Tahoma" w:cs="Tahoma"/>
          <w:sz w:val="24"/>
          <w:szCs w:val="24"/>
        </w:rPr>
      </w:pPr>
    </w:p>
    <w:p w:rsidR="00495D5E" w:rsidRPr="00495D5E" w:rsidRDefault="00495D5E" w:rsidP="00495D5E">
      <w:pPr>
        <w:spacing w:after="0" w:line="240" w:lineRule="auto"/>
        <w:rPr>
          <w:rFonts w:ascii="Tahoma" w:hAnsi="Tahoma" w:cs="Tahoma"/>
          <w:sz w:val="24"/>
          <w:szCs w:val="24"/>
        </w:rPr>
      </w:pPr>
      <w:r w:rsidRPr="00495D5E">
        <w:rPr>
          <w:rFonts w:ascii="Tahoma" w:hAnsi="Tahoma" w:cs="Tahoma"/>
          <w:b/>
          <w:sz w:val="24"/>
          <w:szCs w:val="24"/>
        </w:rPr>
        <w:t>SUÇ YERİ</w:t>
      </w:r>
      <w:r w:rsidRPr="00495D5E">
        <w:rPr>
          <w:rFonts w:ascii="Tahoma" w:hAnsi="Tahoma" w:cs="Tahoma"/>
          <w:b/>
          <w:sz w:val="24"/>
          <w:szCs w:val="24"/>
        </w:rPr>
        <w:tab/>
      </w:r>
      <w:r w:rsidRPr="00495D5E">
        <w:rPr>
          <w:rFonts w:ascii="Tahoma" w:hAnsi="Tahoma" w:cs="Tahoma"/>
          <w:b/>
          <w:sz w:val="24"/>
          <w:szCs w:val="24"/>
        </w:rPr>
        <w:tab/>
        <w:t>:</w:t>
      </w:r>
      <w:r w:rsidRPr="00495D5E">
        <w:rPr>
          <w:rFonts w:ascii="Tahoma" w:hAnsi="Tahoma" w:cs="Tahoma"/>
          <w:sz w:val="24"/>
          <w:szCs w:val="24"/>
        </w:rPr>
        <w:t xml:space="preserve"> İSTANBUL</w:t>
      </w:r>
    </w:p>
    <w:p w:rsidR="00495D5E" w:rsidRPr="00495D5E" w:rsidRDefault="00495D5E" w:rsidP="00495D5E">
      <w:pPr>
        <w:spacing w:after="0" w:line="240" w:lineRule="auto"/>
        <w:rPr>
          <w:rFonts w:ascii="Tahoma" w:hAnsi="Tahoma" w:cs="Tahoma"/>
          <w:sz w:val="24"/>
          <w:szCs w:val="24"/>
        </w:rPr>
      </w:pPr>
    </w:p>
    <w:p w:rsidR="00495D5E" w:rsidRPr="00495D5E" w:rsidRDefault="00495D5E" w:rsidP="00495D5E">
      <w:pPr>
        <w:spacing w:after="0" w:line="240" w:lineRule="auto"/>
        <w:jc w:val="both"/>
        <w:rPr>
          <w:rFonts w:ascii="Tahoma" w:hAnsi="Tahoma" w:cs="Tahoma"/>
          <w:sz w:val="24"/>
          <w:szCs w:val="24"/>
        </w:rPr>
      </w:pPr>
      <w:r w:rsidRPr="00495D5E">
        <w:rPr>
          <w:rFonts w:ascii="Tahoma" w:hAnsi="Tahoma" w:cs="Tahoma"/>
          <w:b/>
          <w:sz w:val="24"/>
          <w:szCs w:val="24"/>
        </w:rPr>
        <w:t>KONU</w:t>
      </w:r>
      <w:r w:rsidRPr="00495D5E">
        <w:rPr>
          <w:rFonts w:ascii="Tahoma" w:hAnsi="Tahoma" w:cs="Tahoma"/>
          <w:b/>
          <w:sz w:val="24"/>
          <w:szCs w:val="24"/>
        </w:rPr>
        <w:tab/>
      </w:r>
      <w:r w:rsidRPr="00495D5E">
        <w:rPr>
          <w:rFonts w:ascii="Tahoma" w:hAnsi="Tahoma" w:cs="Tahoma"/>
          <w:b/>
          <w:sz w:val="24"/>
          <w:szCs w:val="24"/>
        </w:rPr>
        <w:tab/>
        <w:t>:</w:t>
      </w:r>
      <w:r w:rsidRPr="00495D5E">
        <w:rPr>
          <w:rFonts w:ascii="Tahoma" w:hAnsi="Tahoma" w:cs="Tahoma"/>
          <w:sz w:val="24"/>
          <w:szCs w:val="24"/>
        </w:rPr>
        <w:t xml:space="preserve"> Şüpheli hakkında eylemine uyan "Alenen Hakaret" (TCK 125/4) suçundan soruşturmanın yapılarak kamu davası açılması ve şüphelinin cezalandırılması talebimizden ibarettir.</w:t>
      </w:r>
    </w:p>
    <w:p w:rsidR="00495D5E" w:rsidRPr="00495D5E" w:rsidRDefault="00495D5E" w:rsidP="00495D5E">
      <w:pPr>
        <w:spacing w:after="0" w:line="240" w:lineRule="auto"/>
        <w:rPr>
          <w:rFonts w:ascii="Tahoma" w:hAnsi="Tahoma" w:cs="Tahoma"/>
          <w:sz w:val="24"/>
          <w:szCs w:val="24"/>
        </w:rPr>
      </w:pPr>
    </w:p>
    <w:p w:rsidR="00495D5E" w:rsidRPr="00495D5E" w:rsidRDefault="00495D5E" w:rsidP="00495D5E">
      <w:pPr>
        <w:spacing w:after="0" w:line="240" w:lineRule="auto"/>
        <w:rPr>
          <w:rFonts w:ascii="Tahoma" w:hAnsi="Tahoma" w:cs="Tahoma"/>
          <w:b/>
          <w:sz w:val="24"/>
          <w:szCs w:val="24"/>
        </w:rPr>
      </w:pPr>
      <w:r w:rsidRPr="00495D5E">
        <w:rPr>
          <w:rFonts w:ascii="Tahoma" w:hAnsi="Tahoma" w:cs="Tahoma"/>
          <w:b/>
          <w:sz w:val="24"/>
          <w:szCs w:val="24"/>
        </w:rPr>
        <w:t>AÇIKLAMALAR</w:t>
      </w:r>
      <w:r w:rsidRPr="00495D5E">
        <w:rPr>
          <w:rFonts w:ascii="Tahoma" w:hAnsi="Tahoma" w:cs="Tahoma"/>
          <w:b/>
          <w:sz w:val="24"/>
          <w:szCs w:val="24"/>
        </w:rPr>
        <w:tab/>
        <w:t>:</w:t>
      </w:r>
    </w:p>
    <w:p w:rsidR="00495D5E" w:rsidRDefault="00495D5E" w:rsidP="00495D5E">
      <w:pPr>
        <w:spacing w:after="0" w:line="240" w:lineRule="auto"/>
        <w:jc w:val="both"/>
        <w:rPr>
          <w:rFonts w:ascii="Tahoma" w:hAnsi="Tahoma" w:cs="Tahoma"/>
          <w:sz w:val="24"/>
          <w:szCs w:val="24"/>
        </w:rPr>
      </w:pPr>
      <w:r>
        <w:rPr>
          <w:rFonts w:ascii="Tahoma" w:hAnsi="Tahoma" w:cs="Tahoma"/>
          <w:sz w:val="24"/>
          <w:szCs w:val="24"/>
        </w:rPr>
        <w:tab/>
      </w:r>
      <w:r w:rsidRPr="00495D5E">
        <w:rPr>
          <w:rFonts w:ascii="Tahoma" w:hAnsi="Tahoma" w:cs="Tahoma"/>
          <w:b/>
          <w:sz w:val="24"/>
          <w:szCs w:val="24"/>
        </w:rPr>
        <w:t>1-</w:t>
      </w:r>
      <w:r w:rsidRPr="00495D5E">
        <w:rPr>
          <w:rFonts w:ascii="Tahoma" w:hAnsi="Tahoma" w:cs="Tahoma"/>
          <w:sz w:val="24"/>
          <w:szCs w:val="24"/>
        </w:rPr>
        <w:t xml:space="preserve"> </w:t>
      </w:r>
      <w:r>
        <w:rPr>
          <w:rFonts w:ascii="Tahoma" w:hAnsi="Tahoma" w:cs="Tahoma"/>
          <w:sz w:val="24"/>
          <w:szCs w:val="24"/>
        </w:rPr>
        <w:t xml:space="preserve">Şüpheli, internet üzerinden </w:t>
      </w:r>
      <w:proofErr w:type="gramStart"/>
      <w:r>
        <w:rPr>
          <w:rFonts w:ascii="Tahoma" w:hAnsi="Tahoma" w:cs="Tahoma"/>
          <w:sz w:val="24"/>
          <w:szCs w:val="24"/>
        </w:rPr>
        <w:t>………</w:t>
      </w:r>
      <w:proofErr w:type="gramEnd"/>
      <w:r>
        <w:rPr>
          <w:rFonts w:ascii="Tahoma" w:hAnsi="Tahoma" w:cs="Tahoma"/>
          <w:sz w:val="24"/>
          <w:szCs w:val="24"/>
        </w:rPr>
        <w:t xml:space="preserve"> sitesi üzerinden tarafıma </w:t>
      </w:r>
      <w:proofErr w:type="gramStart"/>
      <w:r>
        <w:rPr>
          <w:rFonts w:ascii="Tahoma" w:hAnsi="Tahoma" w:cs="Tahoma"/>
          <w:sz w:val="24"/>
          <w:szCs w:val="24"/>
        </w:rPr>
        <w:t>………………………………</w:t>
      </w:r>
      <w:proofErr w:type="gramEnd"/>
      <w:r>
        <w:rPr>
          <w:rFonts w:ascii="Tahoma" w:hAnsi="Tahoma" w:cs="Tahoma"/>
          <w:sz w:val="24"/>
          <w:szCs w:val="24"/>
        </w:rPr>
        <w:t xml:space="preserve"> şeklinde hakaretlerde bulunmuş, </w:t>
      </w:r>
      <w:proofErr w:type="gramStart"/>
      <w:r>
        <w:rPr>
          <w:rFonts w:ascii="Tahoma" w:hAnsi="Tahoma" w:cs="Tahoma"/>
          <w:sz w:val="24"/>
          <w:szCs w:val="24"/>
        </w:rPr>
        <w:t>……………</w:t>
      </w:r>
      <w:proofErr w:type="gramEnd"/>
      <w:r>
        <w:rPr>
          <w:rFonts w:ascii="Tahoma" w:hAnsi="Tahoma" w:cs="Tahoma"/>
          <w:sz w:val="24"/>
          <w:szCs w:val="24"/>
        </w:rPr>
        <w:t xml:space="preserve"> </w:t>
      </w:r>
      <w:proofErr w:type="gramStart"/>
      <w:r>
        <w:rPr>
          <w:rFonts w:ascii="Tahoma" w:hAnsi="Tahoma" w:cs="Tahoma"/>
          <w:sz w:val="24"/>
          <w:szCs w:val="24"/>
        </w:rPr>
        <w:t>şeklinde</w:t>
      </w:r>
      <w:proofErr w:type="gramEnd"/>
      <w:r>
        <w:rPr>
          <w:rFonts w:ascii="Tahoma" w:hAnsi="Tahoma" w:cs="Tahoma"/>
          <w:sz w:val="24"/>
          <w:szCs w:val="24"/>
        </w:rPr>
        <w:t xml:space="preserve"> tehdit etmiştir. </w:t>
      </w:r>
    </w:p>
    <w:p w:rsidR="00495D5E" w:rsidRPr="00495D5E" w:rsidRDefault="00495D5E" w:rsidP="00495D5E">
      <w:pPr>
        <w:spacing w:after="0" w:line="240" w:lineRule="auto"/>
        <w:rPr>
          <w:rFonts w:ascii="Tahoma" w:hAnsi="Tahoma" w:cs="Tahoma"/>
          <w:sz w:val="24"/>
          <w:szCs w:val="24"/>
        </w:rPr>
      </w:pPr>
      <w:r>
        <w:rPr>
          <w:rFonts w:ascii="Tahoma" w:hAnsi="Tahoma" w:cs="Tahoma"/>
          <w:sz w:val="24"/>
          <w:szCs w:val="24"/>
        </w:rPr>
        <w:tab/>
      </w:r>
      <w:r w:rsidRPr="00495D5E">
        <w:rPr>
          <w:rFonts w:ascii="Tahoma" w:hAnsi="Tahoma" w:cs="Tahoma"/>
          <w:sz w:val="24"/>
          <w:szCs w:val="24"/>
        </w:rPr>
        <w:t>Mesaj paylaşımları tam olarak şu şekildedir:</w:t>
      </w:r>
    </w:p>
    <w:p w:rsidR="00495D5E" w:rsidRPr="00495D5E" w:rsidRDefault="00495D5E" w:rsidP="00495D5E">
      <w:pPr>
        <w:spacing w:after="0" w:line="240" w:lineRule="auto"/>
        <w:rPr>
          <w:rFonts w:ascii="Tahoma" w:hAnsi="Tahoma" w:cs="Tahoma"/>
          <w:sz w:val="24"/>
          <w:szCs w:val="24"/>
        </w:rPr>
      </w:pPr>
    </w:p>
    <w:p w:rsidR="00495D5E" w:rsidRPr="00495D5E" w:rsidRDefault="00495D5E" w:rsidP="00495D5E">
      <w:pPr>
        <w:spacing w:after="0" w:line="240" w:lineRule="auto"/>
        <w:rPr>
          <w:rFonts w:ascii="Tahoma" w:hAnsi="Tahoma" w:cs="Tahoma"/>
          <w:sz w:val="24"/>
          <w:szCs w:val="24"/>
        </w:rPr>
      </w:pPr>
    </w:p>
    <w:p w:rsidR="00495D5E" w:rsidRPr="00495D5E" w:rsidRDefault="00495D5E" w:rsidP="00495D5E">
      <w:pPr>
        <w:spacing w:after="0" w:line="240" w:lineRule="auto"/>
        <w:rPr>
          <w:rFonts w:ascii="Tahoma" w:hAnsi="Tahoma" w:cs="Tahoma"/>
          <w:sz w:val="24"/>
          <w:szCs w:val="24"/>
        </w:rPr>
      </w:pPr>
    </w:p>
    <w:p w:rsidR="00495D5E" w:rsidRPr="00495D5E" w:rsidRDefault="00495D5E" w:rsidP="00495D5E">
      <w:pPr>
        <w:spacing w:after="0" w:line="240" w:lineRule="auto"/>
        <w:jc w:val="both"/>
        <w:rPr>
          <w:rFonts w:ascii="Tahoma" w:hAnsi="Tahoma" w:cs="Tahoma"/>
          <w:sz w:val="24"/>
          <w:szCs w:val="24"/>
        </w:rPr>
      </w:pPr>
      <w:r w:rsidRPr="00495D5E">
        <w:rPr>
          <w:rFonts w:ascii="Tahoma" w:hAnsi="Tahoma" w:cs="Tahoma"/>
          <w:sz w:val="24"/>
          <w:szCs w:val="24"/>
        </w:rPr>
        <w:tab/>
        <w:t xml:space="preserve">Başsavcılığınızca yapılacak AÇIK KAYNAK ARAŞTIRMASI </w:t>
      </w:r>
      <w:proofErr w:type="gramStart"/>
      <w:r w:rsidRPr="00495D5E">
        <w:rPr>
          <w:rFonts w:ascii="Tahoma" w:hAnsi="Tahoma" w:cs="Tahoma"/>
          <w:sz w:val="24"/>
          <w:szCs w:val="24"/>
        </w:rPr>
        <w:t>dahil</w:t>
      </w:r>
      <w:proofErr w:type="gramEnd"/>
      <w:r w:rsidRPr="00495D5E">
        <w:rPr>
          <w:rFonts w:ascii="Tahoma" w:hAnsi="Tahoma" w:cs="Tahoma"/>
          <w:sz w:val="24"/>
          <w:szCs w:val="24"/>
        </w:rPr>
        <w:t xml:space="preserve"> olmak üzere titizlikle yapılacak tüm araştırma ve soruşturma yöntemleri ile şüphelinin açık adres ve kimlik bilgilerinin tespit edilebilmesi mümkün olacaktır. Nitekim Yargıtay 18. CD. 15.10.2018 tarih ve 2016/11949 E</w:t>
      </w:r>
      <w:proofErr w:type="gramStart"/>
      <w:r w:rsidRPr="00495D5E">
        <w:rPr>
          <w:rFonts w:ascii="Tahoma" w:hAnsi="Tahoma" w:cs="Tahoma"/>
          <w:sz w:val="24"/>
          <w:szCs w:val="24"/>
        </w:rPr>
        <w:t>.,</w:t>
      </w:r>
      <w:proofErr w:type="gramEnd"/>
      <w:r w:rsidRPr="00495D5E">
        <w:rPr>
          <w:rFonts w:ascii="Tahoma" w:hAnsi="Tahoma" w:cs="Tahoma"/>
          <w:sz w:val="24"/>
          <w:szCs w:val="24"/>
        </w:rPr>
        <w:t xml:space="preserve"> 2018/12975 K. Sayılı kararı da bu yöndedir (</w:t>
      </w:r>
      <w:r>
        <w:rPr>
          <w:rFonts w:ascii="Tahoma" w:hAnsi="Tahoma" w:cs="Tahoma"/>
          <w:sz w:val="24"/>
          <w:szCs w:val="24"/>
        </w:rPr>
        <w:t xml:space="preserve">……… </w:t>
      </w:r>
      <w:r w:rsidRPr="00495D5E">
        <w:rPr>
          <w:rFonts w:ascii="Tahoma" w:hAnsi="Tahoma" w:cs="Tahoma"/>
          <w:sz w:val="24"/>
          <w:szCs w:val="24"/>
        </w:rPr>
        <w:t xml:space="preserve">Şirketi’nin Türkiye’de irtibatını sağlayan hukuk bürosundan, sanığa ait olduğu iddia edilen, </w:t>
      </w:r>
      <w:proofErr w:type="gramStart"/>
      <w:r>
        <w:rPr>
          <w:rFonts w:ascii="Tahoma" w:hAnsi="Tahoma" w:cs="Tahoma"/>
          <w:sz w:val="24"/>
          <w:szCs w:val="24"/>
        </w:rPr>
        <w:t>………..</w:t>
      </w:r>
      <w:proofErr w:type="gramEnd"/>
      <w:r w:rsidRPr="00495D5E">
        <w:rPr>
          <w:rFonts w:ascii="Tahoma" w:hAnsi="Tahoma" w:cs="Tahoma"/>
          <w:sz w:val="24"/>
          <w:szCs w:val="24"/>
        </w:rPr>
        <w:t xml:space="preserve"> isimli web sitesinde sanığın ad ve soyadı ile </w:t>
      </w:r>
      <w:proofErr w:type="gramStart"/>
      <w:r w:rsidRPr="00495D5E">
        <w:rPr>
          <w:rFonts w:ascii="Tahoma" w:hAnsi="Tahoma" w:cs="Tahoma"/>
          <w:sz w:val="24"/>
          <w:szCs w:val="24"/>
        </w:rPr>
        <w:t>profil</w:t>
      </w:r>
      <w:proofErr w:type="gramEnd"/>
      <w:r w:rsidRPr="00495D5E">
        <w:rPr>
          <w:rFonts w:ascii="Tahoma" w:hAnsi="Tahoma" w:cs="Tahoma"/>
          <w:sz w:val="24"/>
          <w:szCs w:val="24"/>
        </w:rPr>
        <w:t xml:space="preserve"> oluşturan internet kullanıcısına ait elektronik posta adresinin hangi IP numarası ile kullanıldığına ve bu IP adresinin kimin adına kayıtlı olduğuna ilişkin araştırma yapılmadan eksik inceleme ve yetersiz gerekçe ile </w:t>
      </w:r>
      <w:proofErr w:type="spellStart"/>
      <w:r w:rsidRPr="00495D5E">
        <w:rPr>
          <w:rFonts w:ascii="Tahoma" w:hAnsi="Tahoma" w:cs="Tahoma"/>
          <w:sz w:val="24"/>
          <w:szCs w:val="24"/>
        </w:rPr>
        <w:t>beraatine</w:t>
      </w:r>
      <w:proofErr w:type="spellEnd"/>
      <w:r w:rsidRPr="00495D5E">
        <w:rPr>
          <w:rFonts w:ascii="Tahoma" w:hAnsi="Tahoma" w:cs="Tahoma"/>
          <w:sz w:val="24"/>
          <w:szCs w:val="24"/>
        </w:rPr>
        <w:t xml:space="preserve"> karar verilmesi).</w:t>
      </w:r>
    </w:p>
    <w:p w:rsidR="00495D5E" w:rsidRPr="00495D5E" w:rsidRDefault="00495D5E" w:rsidP="00495D5E">
      <w:pPr>
        <w:spacing w:after="0" w:line="240" w:lineRule="auto"/>
        <w:jc w:val="both"/>
        <w:rPr>
          <w:rFonts w:ascii="Tahoma" w:hAnsi="Tahoma" w:cs="Tahoma"/>
          <w:sz w:val="24"/>
          <w:szCs w:val="24"/>
        </w:rPr>
      </w:pPr>
      <w:r w:rsidRPr="00495D5E">
        <w:rPr>
          <w:rFonts w:ascii="Tahoma" w:hAnsi="Tahoma" w:cs="Tahoma"/>
          <w:sz w:val="24"/>
          <w:szCs w:val="24"/>
        </w:rPr>
        <w:tab/>
        <w:t>Bu kapsamda kolluk kuvvetlerinin isim-</w:t>
      </w:r>
      <w:proofErr w:type="spellStart"/>
      <w:r w:rsidRPr="00495D5E">
        <w:rPr>
          <w:rFonts w:ascii="Tahoma" w:hAnsi="Tahoma" w:cs="Tahoma"/>
          <w:sz w:val="24"/>
          <w:szCs w:val="24"/>
        </w:rPr>
        <w:t>soyisim</w:t>
      </w:r>
      <w:proofErr w:type="spellEnd"/>
      <w:r w:rsidRPr="00495D5E">
        <w:rPr>
          <w:rFonts w:ascii="Tahoma" w:hAnsi="Tahoma" w:cs="Tahoma"/>
          <w:sz w:val="24"/>
          <w:szCs w:val="24"/>
        </w:rPr>
        <w:t xml:space="preserve"> üzerinden sorgulama yapabildikleri ve aranılan şahısların adres ve kimlik bilgilerine ulaşabildikleri bilinmektedir. Ayrıca Şüphelinin kullandığı cep telefon numarası ve e-posta adresi de dilekçemizde bildirilmiştir.</w:t>
      </w:r>
    </w:p>
    <w:p w:rsidR="00495D5E" w:rsidRPr="00495D5E" w:rsidRDefault="00495D5E" w:rsidP="00495D5E">
      <w:pPr>
        <w:spacing w:after="0" w:line="240" w:lineRule="auto"/>
        <w:jc w:val="both"/>
        <w:rPr>
          <w:rFonts w:ascii="Tahoma" w:hAnsi="Tahoma" w:cs="Tahoma"/>
          <w:sz w:val="24"/>
          <w:szCs w:val="24"/>
        </w:rPr>
      </w:pPr>
      <w:r w:rsidRPr="00495D5E">
        <w:rPr>
          <w:rFonts w:ascii="Tahoma" w:hAnsi="Tahoma" w:cs="Tahoma"/>
          <w:sz w:val="24"/>
          <w:szCs w:val="24"/>
        </w:rPr>
        <w:tab/>
      </w:r>
      <w:proofErr w:type="gramStart"/>
      <w:r>
        <w:rPr>
          <w:rFonts w:ascii="Tahoma" w:hAnsi="Tahoma" w:cs="Tahoma"/>
          <w:b/>
          <w:sz w:val="24"/>
          <w:szCs w:val="24"/>
        </w:rPr>
        <w:t>2</w:t>
      </w:r>
      <w:r w:rsidRPr="00495D5E">
        <w:rPr>
          <w:rFonts w:ascii="Tahoma" w:hAnsi="Tahoma" w:cs="Tahoma"/>
          <w:b/>
          <w:sz w:val="24"/>
          <w:szCs w:val="24"/>
        </w:rPr>
        <w:t>-</w:t>
      </w:r>
      <w:r w:rsidRPr="00495D5E">
        <w:rPr>
          <w:rFonts w:ascii="Tahoma" w:hAnsi="Tahoma" w:cs="Tahoma"/>
          <w:sz w:val="24"/>
          <w:szCs w:val="24"/>
        </w:rPr>
        <w:t xml:space="preserve"> Türk Ceza Kanununun Hakaret kenar başlıklı 125. Maddesinde "</w:t>
      </w:r>
      <w:r w:rsidRPr="00495D5E">
        <w:rPr>
          <w:rFonts w:ascii="Tahoma" w:hAnsi="Tahoma" w:cs="Tahoma"/>
          <w:i/>
          <w:sz w:val="24"/>
          <w:szCs w:val="24"/>
        </w:rPr>
        <w:t>Bir kimseye onur, şeref ve saygınlığını rencide edebilecek nitelikte somut bir fiil veya olgu isnat eden veya sövmek suretiyle bir kimsenin onur, şeref ve saygınlığına saldıran kişi, üç aydan iki yıla kadar hapis veya adlî para cezası ile cezalandırılır</w:t>
      </w:r>
      <w:r w:rsidRPr="00495D5E">
        <w:rPr>
          <w:rFonts w:ascii="Tahoma" w:hAnsi="Tahoma" w:cs="Tahoma"/>
          <w:sz w:val="24"/>
          <w:szCs w:val="24"/>
        </w:rPr>
        <w:t>" demek sureti ile hakaret suçunu düzenlemiştir.</w:t>
      </w:r>
      <w:proofErr w:type="gramEnd"/>
    </w:p>
    <w:p w:rsidR="00495D5E" w:rsidRPr="00495D5E" w:rsidRDefault="00495D5E" w:rsidP="00495D5E">
      <w:pPr>
        <w:spacing w:after="0" w:line="240" w:lineRule="auto"/>
        <w:jc w:val="both"/>
        <w:rPr>
          <w:rFonts w:ascii="Tahoma" w:hAnsi="Tahoma" w:cs="Tahoma"/>
          <w:sz w:val="24"/>
          <w:szCs w:val="24"/>
        </w:rPr>
      </w:pPr>
      <w:r w:rsidRPr="00495D5E">
        <w:rPr>
          <w:rFonts w:ascii="Tahoma" w:hAnsi="Tahoma" w:cs="Tahoma"/>
          <w:sz w:val="24"/>
          <w:szCs w:val="24"/>
        </w:rPr>
        <w:tab/>
        <w:t>Aynı maddenin dördüncü fıkrasında "</w:t>
      </w:r>
      <w:r w:rsidRPr="00495D5E">
        <w:rPr>
          <w:rFonts w:ascii="Tahoma" w:hAnsi="Tahoma" w:cs="Tahoma"/>
          <w:i/>
          <w:sz w:val="24"/>
          <w:szCs w:val="24"/>
        </w:rPr>
        <w:t>Hakaretin alenen işlenmesi halinde ceza altıda biri oranında artırılır</w:t>
      </w:r>
      <w:r w:rsidRPr="00495D5E">
        <w:rPr>
          <w:rFonts w:ascii="Tahoma" w:hAnsi="Tahoma" w:cs="Tahoma"/>
          <w:sz w:val="24"/>
          <w:szCs w:val="24"/>
        </w:rPr>
        <w:t xml:space="preserve">" şeklinde bir düzenleme yapılarak hakaret suçunun alenen işlenmesini suçun daha fazla ceza gerektiren nitelikli hali olarak düzenlemiştir. </w:t>
      </w:r>
    </w:p>
    <w:p w:rsidR="00495D5E" w:rsidRPr="00495D5E" w:rsidRDefault="00495D5E" w:rsidP="00495D5E">
      <w:pPr>
        <w:spacing w:after="0" w:line="240" w:lineRule="auto"/>
        <w:jc w:val="both"/>
        <w:rPr>
          <w:rFonts w:ascii="Tahoma" w:hAnsi="Tahoma" w:cs="Tahoma"/>
          <w:sz w:val="24"/>
          <w:szCs w:val="24"/>
        </w:rPr>
      </w:pPr>
      <w:r w:rsidRPr="00495D5E">
        <w:rPr>
          <w:rFonts w:ascii="Tahoma" w:hAnsi="Tahoma" w:cs="Tahoma"/>
          <w:sz w:val="24"/>
          <w:szCs w:val="24"/>
        </w:rPr>
        <w:lastRenderedPageBreak/>
        <w:tab/>
        <w:t xml:space="preserve">Şüpheli, </w:t>
      </w:r>
      <w:proofErr w:type="gramStart"/>
      <w:r>
        <w:rPr>
          <w:rFonts w:ascii="Tahoma" w:hAnsi="Tahoma" w:cs="Tahoma"/>
          <w:sz w:val="24"/>
          <w:szCs w:val="24"/>
        </w:rPr>
        <w:t>…………</w:t>
      </w:r>
      <w:proofErr w:type="gramEnd"/>
      <w:r w:rsidRPr="00495D5E">
        <w:rPr>
          <w:rFonts w:ascii="Tahoma" w:hAnsi="Tahoma" w:cs="Tahoma"/>
          <w:sz w:val="24"/>
          <w:szCs w:val="24"/>
        </w:rPr>
        <w:t xml:space="preserve"> sitesi üzerinden yaptığı yazışmalarda </w:t>
      </w:r>
      <w:r>
        <w:rPr>
          <w:rFonts w:ascii="Tahoma" w:hAnsi="Tahoma" w:cs="Tahoma"/>
          <w:sz w:val="24"/>
          <w:szCs w:val="24"/>
        </w:rPr>
        <w:t xml:space="preserve">bana </w:t>
      </w:r>
      <w:proofErr w:type="gramStart"/>
      <w:r>
        <w:rPr>
          <w:rFonts w:ascii="Tahoma" w:hAnsi="Tahoma" w:cs="Tahoma"/>
          <w:sz w:val="24"/>
          <w:szCs w:val="24"/>
        </w:rPr>
        <w:t>…………………….</w:t>
      </w:r>
      <w:proofErr w:type="gramEnd"/>
      <w:r>
        <w:rPr>
          <w:rFonts w:ascii="Tahoma" w:hAnsi="Tahoma" w:cs="Tahoma"/>
          <w:sz w:val="24"/>
          <w:szCs w:val="24"/>
        </w:rPr>
        <w:t xml:space="preserve"> Şeklinde hakaret ve tehdit </w:t>
      </w:r>
      <w:r w:rsidRPr="00495D5E">
        <w:rPr>
          <w:rFonts w:ascii="Tahoma" w:hAnsi="Tahoma" w:cs="Tahoma"/>
          <w:sz w:val="24"/>
          <w:szCs w:val="24"/>
        </w:rPr>
        <w:t xml:space="preserve">içeren mesajlar yazmıştır. </w:t>
      </w:r>
    </w:p>
    <w:p w:rsidR="00495D5E" w:rsidRPr="00495D5E" w:rsidRDefault="00495D5E" w:rsidP="00495D5E">
      <w:pPr>
        <w:spacing w:after="0" w:line="240" w:lineRule="auto"/>
        <w:jc w:val="both"/>
        <w:rPr>
          <w:rFonts w:ascii="Tahoma" w:hAnsi="Tahoma" w:cs="Tahoma"/>
          <w:sz w:val="24"/>
          <w:szCs w:val="24"/>
        </w:rPr>
      </w:pPr>
      <w:r w:rsidRPr="00495D5E">
        <w:rPr>
          <w:rFonts w:ascii="Tahoma" w:hAnsi="Tahoma" w:cs="Tahoma"/>
          <w:sz w:val="24"/>
          <w:szCs w:val="24"/>
        </w:rPr>
        <w:tab/>
        <w:t xml:space="preserve">Şüphelinin eylemi TCK 125/4'de düzenlenen alenen hakaret suçunu oluşturmaktadır. </w:t>
      </w:r>
      <w:proofErr w:type="gramStart"/>
      <w:r w:rsidRPr="00495D5E">
        <w:rPr>
          <w:rFonts w:ascii="Tahoma" w:hAnsi="Tahoma" w:cs="Tahoma"/>
          <w:sz w:val="24"/>
          <w:szCs w:val="24"/>
        </w:rPr>
        <w:t>Yargıtay 18. Ceza Dairesinin 25.09.2017 tarih ve 2015/28313 Esas, 2017/9537 Karar sayılı kararı da bu yöndedir (sanığın hakaret içerikli yazılarını “</w:t>
      </w:r>
      <w:proofErr w:type="spellStart"/>
      <w:r w:rsidRPr="00495D5E">
        <w:rPr>
          <w:rFonts w:ascii="Tahoma" w:hAnsi="Tahoma" w:cs="Tahoma"/>
          <w:sz w:val="24"/>
          <w:szCs w:val="24"/>
        </w:rPr>
        <w:t>twitter</w:t>
      </w:r>
      <w:proofErr w:type="spellEnd"/>
      <w:r w:rsidRPr="00495D5E">
        <w:rPr>
          <w:rFonts w:ascii="Tahoma" w:hAnsi="Tahoma" w:cs="Tahoma"/>
          <w:sz w:val="24"/>
          <w:szCs w:val="24"/>
        </w:rPr>
        <w:t xml:space="preserve">” isimli sosyal medya internet sitesinde herkes tarafından görülebilir şekilde paylaştığı değerlendirildiğinden, sanık hakkında hakaret suçundan kurulan hükümde </w:t>
      </w:r>
      <w:proofErr w:type="spellStart"/>
      <w:r w:rsidRPr="00495D5E">
        <w:rPr>
          <w:rFonts w:ascii="Tahoma" w:hAnsi="Tahoma" w:cs="Tahoma"/>
          <w:sz w:val="24"/>
          <w:szCs w:val="24"/>
        </w:rPr>
        <w:t>TCK’nın</w:t>
      </w:r>
      <w:proofErr w:type="spellEnd"/>
      <w:r w:rsidRPr="00495D5E">
        <w:rPr>
          <w:rFonts w:ascii="Tahoma" w:hAnsi="Tahoma" w:cs="Tahoma"/>
          <w:sz w:val="24"/>
          <w:szCs w:val="24"/>
        </w:rPr>
        <w:t xml:space="preserve"> 125/4. maddesi uyarınca artırım yapılması yerinde görülmekle).</w:t>
      </w:r>
      <w:proofErr w:type="gramEnd"/>
    </w:p>
    <w:p w:rsidR="00495D5E" w:rsidRPr="00495D5E" w:rsidRDefault="00495D5E" w:rsidP="00495D5E">
      <w:pPr>
        <w:spacing w:after="0" w:line="240" w:lineRule="auto"/>
        <w:rPr>
          <w:rFonts w:ascii="Tahoma" w:hAnsi="Tahoma" w:cs="Tahoma"/>
          <w:sz w:val="24"/>
          <w:szCs w:val="24"/>
        </w:rPr>
      </w:pPr>
    </w:p>
    <w:p w:rsidR="00495D5E" w:rsidRPr="00495D5E" w:rsidRDefault="00495D5E" w:rsidP="00495D5E">
      <w:pPr>
        <w:spacing w:after="0" w:line="240" w:lineRule="auto"/>
        <w:jc w:val="both"/>
        <w:rPr>
          <w:rFonts w:ascii="Tahoma" w:hAnsi="Tahoma" w:cs="Tahoma"/>
          <w:sz w:val="24"/>
          <w:szCs w:val="24"/>
        </w:rPr>
      </w:pPr>
      <w:r w:rsidRPr="00495D5E">
        <w:rPr>
          <w:rFonts w:ascii="Tahoma" w:hAnsi="Tahoma" w:cs="Tahoma"/>
          <w:b/>
          <w:sz w:val="24"/>
          <w:szCs w:val="24"/>
        </w:rPr>
        <w:t>NETİCE</w:t>
      </w:r>
      <w:r w:rsidRPr="00495D5E">
        <w:rPr>
          <w:rFonts w:ascii="Tahoma" w:hAnsi="Tahoma" w:cs="Tahoma"/>
          <w:b/>
          <w:sz w:val="24"/>
          <w:szCs w:val="24"/>
        </w:rPr>
        <w:tab/>
      </w:r>
      <w:r w:rsidRPr="00495D5E">
        <w:rPr>
          <w:rFonts w:ascii="Tahoma" w:hAnsi="Tahoma" w:cs="Tahoma"/>
          <w:b/>
          <w:sz w:val="24"/>
          <w:szCs w:val="24"/>
        </w:rPr>
        <w:tab/>
        <w:t>:</w:t>
      </w:r>
      <w:r w:rsidRPr="00495D5E">
        <w:rPr>
          <w:rFonts w:ascii="Tahoma" w:hAnsi="Tahoma" w:cs="Tahoma"/>
          <w:sz w:val="24"/>
          <w:szCs w:val="24"/>
        </w:rPr>
        <w:t xml:space="preserve"> Yukarıda arz ve izah ettiğimiz sebeplerle şüpheli hakkında eylemine uyan "Alenen Hakaret" (TCK 125/4) suçunda dolayı soruşturma yapılarak şüphelinin cezalandırılması için kamu davası açılmasına karar verilmesini saygılarımla ve </w:t>
      </w:r>
      <w:proofErr w:type="spellStart"/>
      <w:r w:rsidRPr="00495D5E">
        <w:rPr>
          <w:rFonts w:ascii="Tahoma" w:hAnsi="Tahoma" w:cs="Tahoma"/>
          <w:sz w:val="24"/>
          <w:szCs w:val="24"/>
        </w:rPr>
        <w:t>bilvekale</w:t>
      </w:r>
      <w:proofErr w:type="spellEnd"/>
      <w:r w:rsidRPr="00495D5E">
        <w:rPr>
          <w:rFonts w:ascii="Tahoma" w:hAnsi="Tahoma" w:cs="Tahoma"/>
          <w:sz w:val="24"/>
          <w:szCs w:val="24"/>
        </w:rPr>
        <w:t xml:space="preserve"> arz ve talep ederim. 09.06.2022</w:t>
      </w:r>
    </w:p>
    <w:p w:rsidR="00495D5E" w:rsidRPr="00495D5E" w:rsidRDefault="00495D5E" w:rsidP="00495D5E">
      <w:pPr>
        <w:spacing w:after="0" w:line="240" w:lineRule="auto"/>
        <w:rPr>
          <w:rFonts w:ascii="Tahoma" w:hAnsi="Tahoma" w:cs="Tahoma"/>
          <w:sz w:val="24"/>
          <w:szCs w:val="24"/>
        </w:rPr>
      </w:pPr>
    </w:p>
    <w:p w:rsidR="00495D5E" w:rsidRPr="00495D5E" w:rsidRDefault="00495D5E" w:rsidP="00495D5E">
      <w:pPr>
        <w:spacing w:after="0" w:line="240" w:lineRule="auto"/>
        <w:jc w:val="right"/>
        <w:rPr>
          <w:rFonts w:ascii="Tahoma" w:hAnsi="Tahoma" w:cs="Tahoma"/>
          <w:sz w:val="24"/>
          <w:szCs w:val="24"/>
        </w:rPr>
      </w:pPr>
      <w:r w:rsidRPr="00495D5E">
        <w:rPr>
          <w:rFonts w:ascii="Tahoma" w:hAnsi="Tahoma" w:cs="Tahoma"/>
          <w:sz w:val="24"/>
          <w:szCs w:val="24"/>
        </w:rPr>
        <w:tab/>
      </w:r>
      <w:r w:rsidRPr="00495D5E">
        <w:rPr>
          <w:rFonts w:ascii="Tahoma" w:hAnsi="Tahoma" w:cs="Tahoma"/>
          <w:sz w:val="24"/>
          <w:szCs w:val="24"/>
        </w:rPr>
        <w:tab/>
      </w:r>
      <w:r w:rsidRPr="00495D5E">
        <w:rPr>
          <w:rFonts w:ascii="Tahoma" w:hAnsi="Tahoma" w:cs="Tahoma"/>
          <w:sz w:val="24"/>
          <w:szCs w:val="24"/>
        </w:rPr>
        <w:tab/>
      </w:r>
      <w:r w:rsidRPr="00495D5E">
        <w:rPr>
          <w:rFonts w:ascii="Tahoma" w:hAnsi="Tahoma" w:cs="Tahoma"/>
          <w:sz w:val="24"/>
          <w:szCs w:val="24"/>
        </w:rPr>
        <w:tab/>
      </w:r>
      <w:r w:rsidRPr="00495D5E">
        <w:rPr>
          <w:rFonts w:ascii="Tahoma" w:hAnsi="Tahoma" w:cs="Tahoma"/>
          <w:sz w:val="24"/>
          <w:szCs w:val="24"/>
        </w:rPr>
        <w:tab/>
        <w:t xml:space="preserve">  Müşteki</w:t>
      </w:r>
    </w:p>
    <w:p w:rsidR="00495D5E" w:rsidRPr="00495D5E" w:rsidRDefault="00495D5E" w:rsidP="00495D5E">
      <w:pPr>
        <w:spacing w:after="0" w:line="240" w:lineRule="auto"/>
        <w:rPr>
          <w:rFonts w:ascii="Tahoma" w:hAnsi="Tahoma" w:cs="Tahoma"/>
          <w:sz w:val="24"/>
          <w:szCs w:val="24"/>
        </w:rPr>
      </w:pPr>
    </w:p>
    <w:p w:rsidR="00495D5E" w:rsidRPr="00495D5E" w:rsidRDefault="00495D5E" w:rsidP="00495D5E">
      <w:pPr>
        <w:spacing w:after="0" w:line="240" w:lineRule="auto"/>
        <w:rPr>
          <w:rFonts w:ascii="Tahoma" w:hAnsi="Tahoma" w:cs="Tahoma"/>
          <w:b/>
          <w:sz w:val="24"/>
          <w:szCs w:val="24"/>
        </w:rPr>
      </w:pPr>
      <w:r w:rsidRPr="00495D5E">
        <w:rPr>
          <w:rFonts w:ascii="Tahoma" w:hAnsi="Tahoma" w:cs="Tahoma"/>
          <w:b/>
          <w:sz w:val="24"/>
          <w:szCs w:val="24"/>
        </w:rPr>
        <w:t>EKLER</w:t>
      </w:r>
      <w:r w:rsidRPr="00495D5E">
        <w:rPr>
          <w:rFonts w:ascii="Tahoma" w:hAnsi="Tahoma" w:cs="Tahoma"/>
          <w:b/>
          <w:sz w:val="24"/>
          <w:szCs w:val="24"/>
        </w:rPr>
        <w:tab/>
      </w:r>
      <w:r w:rsidRPr="00495D5E">
        <w:rPr>
          <w:rFonts w:ascii="Tahoma" w:hAnsi="Tahoma" w:cs="Tahoma"/>
          <w:b/>
          <w:sz w:val="24"/>
          <w:szCs w:val="24"/>
        </w:rPr>
        <w:tab/>
        <w:t>:</w:t>
      </w:r>
    </w:p>
    <w:p w:rsidR="00474531" w:rsidRPr="00495D5E" w:rsidRDefault="00495D5E" w:rsidP="00495D5E">
      <w:pPr>
        <w:spacing w:after="0" w:line="240" w:lineRule="auto"/>
        <w:rPr>
          <w:rFonts w:ascii="Tahoma" w:hAnsi="Tahoma" w:cs="Tahoma"/>
          <w:sz w:val="24"/>
          <w:szCs w:val="24"/>
        </w:rPr>
      </w:pPr>
      <w:r w:rsidRPr="00495D5E">
        <w:rPr>
          <w:rFonts w:ascii="Tahoma" w:hAnsi="Tahoma" w:cs="Tahoma"/>
          <w:b/>
          <w:sz w:val="24"/>
          <w:szCs w:val="24"/>
        </w:rPr>
        <w:tab/>
        <w:t>1-</w:t>
      </w:r>
      <w:r>
        <w:rPr>
          <w:rFonts w:ascii="Tahoma" w:hAnsi="Tahoma" w:cs="Tahoma"/>
          <w:sz w:val="24"/>
          <w:szCs w:val="24"/>
        </w:rPr>
        <w:t xml:space="preserve"> </w:t>
      </w:r>
      <w:r w:rsidRPr="00495D5E">
        <w:rPr>
          <w:rFonts w:ascii="Tahoma" w:hAnsi="Tahoma" w:cs="Tahoma"/>
          <w:sz w:val="24"/>
          <w:szCs w:val="24"/>
        </w:rPr>
        <w:t>Şüphelinin hakaret içeren mesajları</w:t>
      </w:r>
    </w:p>
    <w:sectPr w:rsidR="00474531" w:rsidRPr="00495D5E" w:rsidSect="004745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95D5E"/>
    <w:rsid w:val="00474531"/>
    <w:rsid w:val="00495D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5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Serkan Topçu</dc:creator>
  <cp:lastModifiedBy>Osman Serkan Topçu</cp:lastModifiedBy>
  <cp:revision>1</cp:revision>
  <dcterms:created xsi:type="dcterms:W3CDTF">2023-02-11T21:11:00Z</dcterms:created>
  <dcterms:modified xsi:type="dcterms:W3CDTF">2023-02-11T21:20:00Z</dcterms:modified>
</cp:coreProperties>
</file>